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C2" w:rsidRDefault="004617C2" w:rsidP="00E919A3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МЕСТА</w:t>
      </w:r>
    </w:p>
    <w:p w:rsidR="0018298D" w:rsidRDefault="002A0E5A" w:rsidP="00E919A3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</w:t>
      </w:r>
      <w:r w:rsidR="004617C2">
        <w:rPr>
          <w:rFonts w:eastAsia="Times New Roman"/>
          <w:szCs w:val="24"/>
          <w:lang w:eastAsia="ru-RU"/>
        </w:rPr>
        <w:t>проведения голосования по отбору общественных территорий, включенных в перечень общественных территорий, подлежащих благоустройству  в 2018 году</w:t>
      </w:r>
      <w:r w:rsidR="004F1A66">
        <w:rPr>
          <w:rFonts w:eastAsia="Times New Roman"/>
          <w:szCs w:val="24"/>
          <w:lang w:eastAsia="ru-RU"/>
        </w:rPr>
        <w:t>,</w:t>
      </w:r>
      <w:r w:rsidR="00C44DA3">
        <w:rPr>
          <w:rFonts w:eastAsia="Times New Roman"/>
          <w:szCs w:val="24"/>
          <w:lang w:eastAsia="ru-RU"/>
        </w:rPr>
        <w:t xml:space="preserve"> на территории города Ставрополя</w:t>
      </w:r>
    </w:p>
    <w:p w:rsidR="00103B2B" w:rsidRDefault="00103B2B" w:rsidP="00E919A3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</w:p>
    <w:tbl>
      <w:tblPr>
        <w:tblStyle w:val="ac"/>
        <w:tblW w:w="9677" w:type="dxa"/>
        <w:jc w:val="center"/>
        <w:tblInd w:w="-2080" w:type="dxa"/>
        <w:tblLook w:val="04A0"/>
      </w:tblPr>
      <w:tblGrid>
        <w:gridCol w:w="871"/>
        <w:gridCol w:w="8806"/>
      </w:tblGrid>
      <w:tr w:rsidR="00D47947" w:rsidRPr="00B2610D" w:rsidTr="00DA6B65">
        <w:trPr>
          <w:trHeight w:val="648"/>
          <w:jc w:val="center"/>
        </w:trPr>
        <w:tc>
          <w:tcPr>
            <w:tcW w:w="871" w:type="dxa"/>
          </w:tcPr>
          <w:p w:rsidR="00D47947" w:rsidRPr="00B2610D" w:rsidRDefault="00D47947" w:rsidP="00C213CE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B2610D">
              <w:rPr>
                <w:rFonts w:eastAsia="Times New Roman"/>
                <w:lang w:eastAsia="ru-RU"/>
              </w:rPr>
              <w:t>№</w:t>
            </w:r>
          </w:p>
          <w:p w:rsidR="00D47947" w:rsidRPr="00B2610D" w:rsidRDefault="00D47947" w:rsidP="00C213CE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2610D">
              <w:rPr>
                <w:rFonts w:eastAsia="Times New Roman"/>
                <w:lang w:eastAsia="ru-RU"/>
              </w:rPr>
              <w:t>п</w:t>
            </w:r>
            <w:proofErr w:type="gramEnd"/>
            <w:r w:rsidRPr="00B2610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8806" w:type="dxa"/>
          </w:tcPr>
          <w:p w:rsidR="00DA6B65" w:rsidRDefault="00D47947" w:rsidP="00DA6B65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B2610D">
              <w:rPr>
                <w:rFonts w:eastAsia="Times New Roman"/>
                <w:lang w:eastAsia="ru-RU"/>
              </w:rPr>
              <w:t>Адрес мест</w:t>
            </w:r>
            <w:r w:rsidR="00DA6B65">
              <w:rPr>
                <w:rFonts w:eastAsia="Times New Roman"/>
                <w:lang w:eastAsia="ru-RU"/>
              </w:rPr>
              <w:t xml:space="preserve">а </w:t>
            </w:r>
            <w:r w:rsidRPr="00B2610D">
              <w:rPr>
                <w:rFonts w:eastAsia="Times New Roman"/>
                <w:lang w:eastAsia="ru-RU"/>
              </w:rPr>
              <w:t>нахождения</w:t>
            </w:r>
            <w:r w:rsidR="00DA6B65">
              <w:rPr>
                <w:rFonts w:eastAsia="Times New Roman"/>
                <w:lang w:eastAsia="ru-RU"/>
              </w:rPr>
              <w:t xml:space="preserve"> </w:t>
            </w:r>
          </w:p>
          <w:p w:rsidR="00D47947" w:rsidRPr="00B2610D" w:rsidRDefault="00DA6B65" w:rsidP="00DA6B65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территориального счетного участка</w:t>
            </w:r>
          </w:p>
        </w:tc>
      </w:tr>
      <w:tr w:rsidR="00244D5B" w:rsidRPr="00B2610D" w:rsidTr="003615F0">
        <w:trPr>
          <w:trHeight w:val="275"/>
          <w:jc w:val="center"/>
        </w:trPr>
        <w:tc>
          <w:tcPr>
            <w:tcW w:w="871" w:type="dxa"/>
          </w:tcPr>
          <w:p w:rsidR="00244D5B" w:rsidRPr="00103B2B" w:rsidRDefault="00244D5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244D5B" w:rsidRPr="00103B2B" w:rsidRDefault="003615F0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45 Параллель, 2/1, территория 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перед входом 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здани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«Диспетчерский пункт» Ставропольского муниципального унитарного троллейбусного предприятия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45 Параллель, 3/1, территория 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перед входом в 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учреждения дополнительного образования 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«Ц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 внешкольной работы Промышленного района города Ставрополя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45 Параллель, 2а, фойе здания спортивного комплекса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DF7C9B" w:rsidRPr="00103B2B">
              <w:rPr>
                <w:rFonts w:eastAsia="Times New Roman"/>
                <w:color w:val="auto"/>
                <w:lang w:eastAsia="ru-RU"/>
              </w:rPr>
              <w:t xml:space="preserve">общества с ограниченной ответственностью </w:t>
            </w:r>
            <w:r w:rsidRPr="00103B2B">
              <w:rPr>
                <w:rFonts w:eastAsia="Times New Roman"/>
                <w:color w:val="auto"/>
                <w:lang w:eastAsia="ru-RU"/>
              </w:rPr>
              <w:t>«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Д</w:t>
            </w:r>
            <w:r w:rsidR="00DF7C9B" w:rsidRPr="00103B2B">
              <w:rPr>
                <w:rFonts w:eastAsia="Times New Roman"/>
                <w:color w:val="auto"/>
                <w:lang w:eastAsia="ru-RU"/>
              </w:rPr>
              <w:t>етанд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50 лет ВЛКСМ, 14, фойе здания муниципального бюджетного общеобразовательного учреждения 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15 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50 лет ВЛКСМ, 16/3, территория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администрации Промышленного района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50 лет ВЛКСМ, 19, </w:t>
            </w:r>
            <w:r w:rsidR="000A3D69" w:rsidRPr="00103B2B">
              <w:rPr>
                <w:rFonts w:eastAsia="Times New Roman"/>
                <w:color w:val="auto"/>
                <w:lang w:eastAsia="ru-RU"/>
              </w:rPr>
              <w:t xml:space="preserve">фойе 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здани</w:t>
            </w:r>
            <w:r w:rsidR="000A3D69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21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50 лет ВЛКСМ, 38, </w:t>
            </w:r>
            <w:r w:rsidR="00007C44" w:rsidRPr="00103B2B">
              <w:rPr>
                <w:rFonts w:eastAsia="Times New Roman"/>
                <w:color w:val="auto"/>
                <w:lang w:eastAsia="ru-RU"/>
              </w:rPr>
              <w:t>фойе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 здани</w:t>
            </w:r>
            <w:r w:rsidR="00007C44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общеобразовательного учреждения </w:t>
            </w:r>
            <w:r w:rsidR="00E012B7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23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50 лет ВЛКСМ, 48, фойе здания муниципального автономного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и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24 города Ставрополя имени генерал-лейтенанта юстиции  М.Г.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Ядрова</w:t>
            </w:r>
            <w:proofErr w:type="spellEnd"/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BB3864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50 лет ВЛКСМ, 49, фойе здания</w:t>
            </w:r>
            <w:r w:rsidRPr="00103B2B">
              <w:rPr>
                <w:color w:val="auto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29</w:t>
            </w:r>
            <w:r w:rsidR="00DA6B65" w:rsidRPr="00103B2B">
              <w:rPr>
                <w:rFonts w:eastAsia="Times New Roman"/>
                <w:color w:val="auto"/>
                <w:lang w:eastAsia="ru-RU"/>
              </w:rPr>
              <w:t xml:space="preserve"> с углубленным изучением  отдельных предметов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50 лет ВЛКСМ, 65,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35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Ашихина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, 63, территория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открытого акционерного общества </w:t>
            </w:r>
            <w:r w:rsidR="00DA6B65" w:rsidRPr="00103B2B">
              <w:rPr>
                <w:rFonts w:eastAsia="Times New Roman"/>
                <w:color w:val="auto"/>
                <w:lang w:eastAsia="ru-RU"/>
              </w:rPr>
              <w:t>«П</w:t>
            </w:r>
            <w:r w:rsidRPr="00103B2B">
              <w:rPr>
                <w:rFonts w:eastAsia="Times New Roman"/>
                <w:color w:val="auto"/>
                <w:lang w:eastAsia="ru-RU"/>
              </w:rPr>
              <w:t>усконаладочно</w:t>
            </w:r>
            <w:r w:rsidR="003615F0" w:rsidRPr="00103B2B">
              <w:rPr>
                <w:rFonts w:eastAsia="Times New Roman"/>
                <w:color w:val="auto"/>
                <w:lang w:eastAsia="ru-RU"/>
              </w:rPr>
              <w:t>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управлени</w:t>
            </w:r>
            <w:r w:rsidR="003615F0" w:rsidRPr="00103B2B">
              <w:rPr>
                <w:rFonts w:eastAsia="Times New Roman"/>
                <w:color w:val="auto"/>
                <w:lang w:eastAsia="ru-RU"/>
              </w:rPr>
              <w:t>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«Ставропольское»</w:t>
            </w:r>
          </w:p>
          <w:p w:rsidR="00CD162E" w:rsidRPr="00103B2B" w:rsidRDefault="00CD162E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615F0" w:rsidRPr="00B2610D" w:rsidTr="00DA6B65">
        <w:trPr>
          <w:jc w:val="center"/>
        </w:trPr>
        <w:tc>
          <w:tcPr>
            <w:tcW w:w="871" w:type="dxa"/>
          </w:tcPr>
          <w:p w:rsidR="003615F0" w:rsidRPr="00103B2B" w:rsidRDefault="00103B2B" w:rsidP="00103B2B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3615F0" w:rsidRPr="00103B2B" w:rsidRDefault="003615F0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AF7A5B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Бабушкина, 2</w:t>
            </w:r>
            <w:r w:rsidR="00DA6B65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DA6B65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41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Биологическая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18, фойе здания</w:t>
            </w:r>
            <w:r w:rsidRPr="00103B2B">
              <w:rPr>
                <w:color w:val="auto"/>
              </w:rPr>
              <w:t xml:space="preserve"> 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едерального </w:t>
            </w:r>
            <w:r w:rsidR="00B93F4B" w:rsidRPr="00103B2B">
              <w:rPr>
                <w:rFonts w:eastAsia="Times New Roman"/>
                <w:color w:val="auto"/>
                <w:lang w:eastAsia="ru-RU"/>
              </w:rPr>
              <w:t>казенного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предприятия «Ставропольская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биофабрика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Биологическая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20, фойе здания филиала 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унитарного предприятия «Научно-производственное объединение по медицинским иммунобиологическим препаратам «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Микроген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» Министерства здравоохранения Российской Федерации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Ботанический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7,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18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E012B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Бруснева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10, </w:t>
            </w:r>
            <w:r w:rsidR="00E926CB" w:rsidRPr="00103B2B">
              <w:rPr>
                <w:rFonts w:eastAsia="Times New Roman"/>
                <w:color w:val="auto"/>
                <w:lang w:eastAsia="ru-RU"/>
              </w:rPr>
              <w:t>фойе здания</w:t>
            </w:r>
            <w:r w:rsidRPr="00103B2B">
              <w:rPr>
                <w:color w:val="auto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26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Вавилова, 40, фойе здания негосударственного учреждения </w:t>
            </w:r>
            <w:r w:rsidR="00904E59" w:rsidRPr="00103B2B">
              <w:rPr>
                <w:rFonts w:eastAsia="Times New Roman"/>
                <w:color w:val="auto"/>
                <w:lang w:eastAsia="ru-RU"/>
              </w:rPr>
              <w:t>«</w:t>
            </w:r>
            <w:r w:rsidRPr="00103B2B">
              <w:rPr>
                <w:rFonts w:eastAsia="Times New Roman"/>
                <w:color w:val="auto"/>
                <w:lang w:eastAsia="ru-RU"/>
              </w:rPr>
              <w:t>Дворец спорта профсоюзов «Спартак»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Васякина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127а, фойе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здания муниципального бюджетного общеобразовательного учреждения кадетской школы имени генерала Ермолова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 А.П.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EB7D5E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Ворошилова, 7/2</w:t>
            </w:r>
            <w:r w:rsidR="00EB7D5E">
              <w:rPr>
                <w:rFonts w:eastAsia="Times New Roman"/>
                <w:color w:val="auto"/>
                <w:lang w:eastAsia="ru-RU"/>
              </w:rPr>
              <w:t>-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а, фойе здания муниципального бюджетного учреждения дополнительного образования 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«Ц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ентр </w:t>
            </w:r>
            <w:r w:rsidR="00A5573C" w:rsidRPr="00103B2B">
              <w:rPr>
                <w:rFonts w:eastAsia="Times New Roman"/>
                <w:color w:val="auto"/>
                <w:lang w:eastAsia="ru-RU"/>
              </w:rPr>
              <w:t>внешкольной работы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Промышленного района города Ставрополя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Ворошилова, 8,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22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Ворошилова, 10/1, фойе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 xml:space="preserve">здания муниципального бюджетного учреждения дополнительного образования 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детского творчества Промышленного района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Гоголя, 36, фойе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 xml:space="preserve">здания 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М</w:t>
            </w:r>
            <w:r w:rsidRPr="00103B2B">
              <w:rPr>
                <w:rFonts w:eastAsia="Times New Roman"/>
                <w:color w:val="auto"/>
                <w:lang w:eastAsia="ru-RU"/>
              </w:rPr>
              <w:t>униципального автономного учреждения дополнительного образования Дом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детского творчества Октябрьского района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Голенева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18, </w:t>
            </w:r>
            <w:r w:rsidR="00A603FE" w:rsidRPr="00103B2B">
              <w:rPr>
                <w:rFonts w:eastAsia="Times New Roman"/>
                <w:color w:val="auto"/>
                <w:lang w:eastAsia="ru-RU"/>
              </w:rPr>
              <w:t>территория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м</w:t>
            </w:r>
            <w:r w:rsidRPr="00103B2B">
              <w:rPr>
                <w:rFonts w:eastAsia="Times New Roman"/>
                <w:color w:val="auto"/>
                <w:lang w:eastAsia="ru-RU"/>
              </w:rPr>
              <w:t>инистерства природных ресурсов и охраны окружающей среды Ставропольского края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Голенева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46, </w:t>
            </w:r>
            <w:r w:rsidR="009306FC" w:rsidRPr="00103B2B">
              <w:rPr>
                <w:rFonts w:eastAsia="Times New Roman"/>
                <w:color w:val="auto"/>
                <w:lang w:eastAsia="ru-RU"/>
              </w:rPr>
              <w:t>фойе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 xml:space="preserve"> здани</w:t>
            </w:r>
            <w:r w:rsidR="009306FC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</w:t>
            </w:r>
            <w:r w:rsidR="00904E59" w:rsidRPr="00103B2B">
              <w:rPr>
                <w:rFonts w:eastAsia="Times New Roman"/>
                <w:color w:val="auto"/>
                <w:lang w:eastAsia="ru-RU"/>
              </w:rPr>
              <w:t>с углубленным изучением  отдельных предметов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4 города Ставрополя</w:t>
            </w:r>
          </w:p>
        </w:tc>
      </w:tr>
      <w:tr w:rsidR="00D47947" w:rsidRPr="00B2610D" w:rsidTr="00103B2B">
        <w:trPr>
          <w:trHeight w:val="722"/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Пр. Готвальда, 6, территория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е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 xml:space="preserve"> администрации Ленинского района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  <w:p w:rsidR="00103B2B" w:rsidRPr="00103B2B" w:rsidRDefault="00103B2B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B77BB" w:rsidRPr="00B2610D" w:rsidTr="00DA6B65">
        <w:trPr>
          <w:jc w:val="center"/>
        </w:trPr>
        <w:tc>
          <w:tcPr>
            <w:tcW w:w="871" w:type="dxa"/>
          </w:tcPr>
          <w:p w:rsidR="003B77BB" w:rsidRPr="00103B2B" w:rsidRDefault="00103B2B" w:rsidP="00103B2B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3B77BB" w:rsidRPr="00103B2B" w:rsidRDefault="003B77B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32AAE" w:rsidRPr="00103B2B" w:rsidRDefault="00D47947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Гризодубов</w:t>
            </w:r>
            <w:r w:rsidR="00383175">
              <w:rPr>
                <w:rFonts w:eastAsia="Times New Roman"/>
                <w:color w:val="auto"/>
                <w:lang w:eastAsia="ru-RU"/>
              </w:rPr>
              <w:t>ой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, 9</w:t>
            </w:r>
            <w:r w:rsidR="00904E59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>территория перед входом в 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имназии № 9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BB3864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Дзержинского, 1, </w:t>
            </w:r>
            <w:r w:rsidR="00A603FE" w:rsidRPr="00103B2B">
              <w:rPr>
                <w:rFonts w:eastAsia="Times New Roman"/>
                <w:color w:val="auto"/>
                <w:lang w:eastAsia="ru-RU"/>
              </w:rPr>
              <w:t>территория перед входом 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A603FE" w:rsidRPr="00103B2B">
              <w:rPr>
                <w:rFonts w:eastAsia="Times New Roman"/>
                <w:color w:val="auto"/>
                <w:lang w:eastAsia="ru-RU"/>
              </w:rPr>
              <w:t xml:space="preserve">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lastRenderedPageBreak/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64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Дзержинского, 137, фойе здания  муниципального автономного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лице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 xml:space="preserve"> № 5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Дзержинского, 231</w:t>
            </w:r>
            <w:proofErr w:type="gramStart"/>
            <w:r w:rsidR="00391DBD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территория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>муниципального бюджетного учреждения дополнительного образования «Детская школа искусств»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Доваторцев, 47/1, территория</w:t>
            </w:r>
            <w:r w:rsidRPr="00103B2B">
              <w:rPr>
                <w:color w:val="auto"/>
              </w:rPr>
              <w:t xml:space="preserve"> </w:t>
            </w:r>
            <w:r w:rsidR="00904E59" w:rsidRPr="00103B2B">
              <w:rPr>
                <w:color w:val="auto"/>
              </w:rPr>
              <w:t xml:space="preserve">перед входом  в 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общежития № 3  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32AAE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Доваторцев, 50/1, территория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администрации Промышленного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Доваторцев, 66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 xml:space="preserve"> Г</w:t>
            </w:r>
            <w:r w:rsidRPr="00103B2B">
              <w:rPr>
                <w:rFonts w:eastAsia="Times New Roman"/>
                <w:color w:val="auto"/>
                <w:lang w:eastAsia="ru-RU"/>
              </w:rPr>
              <w:t>, фойе здания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32AAE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Доваторцев, 86/2, территория</w:t>
            </w:r>
            <w:r w:rsidR="004910FB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администрации Промышленного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Доваторцев, 86/3,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44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Пер.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Зоотехнический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6,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имназии № 25 города Ставрополя</w:t>
            </w:r>
          </w:p>
        </w:tc>
      </w:tr>
      <w:tr w:rsidR="003B77BB" w:rsidRPr="00B2610D" w:rsidTr="00DA6B65">
        <w:trPr>
          <w:jc w:val="center"/>
        </w:trPr>
        <w:tc>
          <w:tcPr>
            <w:tcW w:w="871" w:type="dxa"/>
          </w:tcPr>
          <w:p w:rsidR="003B77BB" w:rsidRPr="00103B2B" w:rsidRDefault="003B77BB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B77BB" w:rsidRPr="00103B2B" w:rsidRDefault="00383175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Пер. Зоотехнический, 12, фойе здания федерального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      </w:r>
          </w:p>
        </w:tc>
      </w:tr>
      <w:tr w:rsidR="00C843CF" w:rsidRPr="00B2610D" w:rsidTr="00DA6B65">
        <w:trPr>
          <w:jc w:val="center"/>
        </w:trPr>
        <w:tc>
          <w:tcPr>
            <w:tcW w:w="871" w:type="dxa"/>
          </w:tcPr>
          <w:p w:rsidR="00C843CF" w:rsidRPr="00103B2B" w:rsidRDefault="00C843CF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843CF" w:rsidRPr="00103B2B" w:rsidRDefault="0038317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Пер. Зоотехнический, 15,</w:t>
            </w:r>
            <w:r w:rsidRPr="00103B2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территория перед входом в здание федерального государственного бюджетного научного учреждения «Всероссийский научно-исследовательский институт овцеводства и козоводства»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 К. Маркса, 7, территория</w:t>
            </w:r>
            <w:r w:rsidR="004910FB" w:rsidRPr="00103B2B">
              <w:rPr>
                <w:rFonts w:eastAsia="Times New Roman"/>
                <w:color w:val="auto"/>
                <w:lang w:eastAsia="ru-RU"/>
              </w:rPr>
              <w:t xml:space="preserve"> перед входом 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здани</w:t>
            </w:r>
            <w:r w:rsidR="004910FB" w:rsidRPr="00103B2B">
              <w:rPr>
                <w:rFonts w:eastAsia="Times New Roman"/>
                <w:color w:val="auto"/>
                <w:lang w:eastAsia="ru-RU"/>
              </w:rPr>
              <w:t>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Ч</w:t>
            </w:r>
            <w:r w:rsidRPr="00103B2B">
              <w:rPr>
                <w:rFonts w:eastAsia="Times New Roman"/>
                <w:color w:val="auto"/>
                <w:lang w:eastAsia="ru-RU"/>
              </w:rPr>
              <w:t>астного образовательного учреждения высшего образования «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ИНСТИТУТ ДРУЖБЫ НАРОДОВ КАВКАЗА</w:t>
            </w:r>
            <w:r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К. Маркса, 11, фойе здания муниципального бюджетного общеобразовательного учреждения </w:t>
            </w:r>
            <w:r w:rsidR="00E012B7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8 города Ставрополя</w:t>
            </w:r>
            <w:r w:rsidR="004910FB" w:rsidRPr="00103B2B">
              <w:rPr>
                <w:rFonts w:eastAsia="Times New Roman"/>
                <w:color w:val="auto"/>
                <w:lang w:eastAsia="ru-RU"/>
              </w:rPr>
              <w:t xml:space="preserve"> имени генерал-майора авиации  Н.Г. </w:t>
            </w:r>
            <w:proofErr w:type="spellStart"/>
            <w:r w:rsidR="004910FB" w:rsidRPr="00103B2B">
              <w:rPr>
                <w:rFonts w:eastAsia="Times New Roman"/>
                <w:color w:val="auto"/>
                <w:lang w:eastAsia="ru-RU"/>
              </w:rPr>
              <w:t>Голодникова</w:t>
            </w:r>
            <w:proofErr w:type="spellEnd"/>
          </w:p>
          <w:p w:rsidR="00103B2B" w:rsidRPr="00103B2B" w:rsidRDefault="00103B2B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03B2B" w:rsidRPr="00B2610D" w:rsidTr="00DA6B65">
        <w:trPr>
          <w:jc w:val="center"/>
        </w:trPr>
        <w:tc>
          <w:tcPr>
            <w:tcW w:w="871" w:type="dxa"/>
          </w:tcPr>
          <w:p w:rsidR="00103B2B" w:rsidRPr="00103B2B" w:rsidRDefault="00103B2B" w:rsidP="00103B2B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103B2B" w:rsidRPr="00103B2B" w:rsidRDefault="00103B2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Просп</w:t>
            </w:r>
            <w:proofErr w:type="spellEnd"/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 К. Маркса, 64, фойе здания 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М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униципального бюджетного учреждения дополнительного образования 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школы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греческого языка и культуры города Ставрополя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 xml:space="preserve"> имени Н.К. </w:t>
            </w:r>
            <w:proofErr w:type="spellStart"/>
            <w:r w:rsidR="00AF7A5B" w:rsidRPr="00103B2B">
              <w:rPr>
                <w:rFonts w:eastAsia="Times New Roman"/>
                <w:color w:val="auto"/>
                <w:lang w:eastAsia="ru-RU"/>
              </w:rPr>
              <w:t>Мацукатидиса</w:t>
            </w:r>
            <w:proofErr w:type="spellEnd"/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Комсомольская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64,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и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Комсомольская, 65, фойе здания государственного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бюджетного учреждения дополнительного образования </w:t>
            </w:r>
            <w:r w:rsidR="00BB5BF7" w:rsidRPr="00103B2B">
              <w:rPr>
                <w:rFonts w:eastAsia="Times New Roman"/>
                <w:color w:val="auto"/>
                <w:lang w:eastAsia="ru-RU"/>
              </w:rPr>
              <w:t>«К</w:t>
            </w:r>
            <w:r w:rsidRPr="00103B2B">
              <w:rPr>
                <w:rFonts w:eastAsia="Times New Roman"/>
                <w:color w:val="auto"/>
                <w:lang w:eastAsia="ru-RU"/>
              </w:rPr>
              <w:t>раево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Центр развития творчества детей и юношества имени Ю.А. Гагарина</w:t>
            </w:r>
            <w:r w:rsidR="00BB5BF7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Краснофлотская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187, фойе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учебного корпуса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 xml:space="preserve">с углубленным изучением отдельных предметов </w:t>
            </w:r>
            <w:r w:rsidRPr="00103B2B">
              <w:rPr>
                <w:rFonts w:eastAsia="Times New Roman"/>
                <w:color w:val="auto"/>
                <w:lang w:eastAsia="ru-RU"/>
              </w:rPr>
              <w:t>№ 19</w:t>
            </w:r>
            <w:r w:rsidR="004910FB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Пер. Крупской, 31, фойе здания государственного бюджетного профессионального образовательного учреждения Ставропольского края «Ставропольский краевой колледж искусств»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383175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Кулакова, 2, фойе  здания учебного корпуса федерального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38317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Кулакова, 23, фойе здания муниципального бюджетного общеобразовательного учреждения средней общеобразовательной школы № 7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Пл. Ленина, 3а, фойе здания </w:t>
            </w:r>
            <w:r w:rsidR="00812797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Ленина, 73, фойе здания государственного бюджетного </w:t>
            </w:r>
            <w:r w:rsidR="00812797" w:rsidRPr="00103B2B">
              <w:rPr>
                <w:rFonts w:eastAsia="Times New Roman"/>
                <w:color w:val="auto"/>
                <w:lang w:eastAsia="ru-RU"/>
              </w:rPr>
              <w:t xml:space="preserve">профессионального </w:t>
            </w:r>
            <w:r w:rsidRPr="00103B2B">
              <w:rPr>
                <w:rFonts w:eastAsia="Times New Roman"/>
                <w:color w:val="auto"/>
                <w:lang w:eastAsia="ru-RU"/>
              </w:rPr>
              <w:t>образовательного учреждения «Ставропольский колледж сервисных технологий и коммерции»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Ленина, 251, фойе здания муниципального автономного учреждения культуры «Ставропольский Дворец культуры и спорта»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Ленина, 267, фойе административного 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>помещения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Ленина, 274, фойе здания муниципального бюджетного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учреждения дополнительного образования </w:t>
            </w:r>
            <w:r w:rsidR="00921D5D" w:rsidRPr="00103B2B">
              <w:rPr>
                <w:rFonts w:eastAsia="Times New Roman"/>
                <w:color w:val="auto"/>
                <w:lang w:eastAsia="ru-RU"/>
              </w:rPr>
              <w:t>–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</w:t>
            </w:r>
            <w:r w:rsidR="00383175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дополнительного образования детей Ленинского района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Pr="00103B2B" w:rsidRDefault="00D47947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Ленина, 292, фойе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здания муниципального бюджетного учреждения дополнительного образования Ставропольск</w:t>
            </w:r>
            <w:r w:rsidR="00383175">
              <w:rPr>
                <w:rFonts w:eastAsia="Times New Roman"/>
                <w:color w:val="auto"/>
                <w:lang w:eastAsia="ru-RU"/>
              </w:rPr>
              <w:t>ого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Двор</w:t>
            </w:r>
            <w:r w:rsidR="00383175">
              <w:rPr>
                <w:rFonts w:eastAsia="Times New Roman"/>
                <w:color w:val="auto"/>
                <w:lang w:eastAsia="ru-RU"/>
              </w:rPr>
              <w:t>ца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детского творчества</w:t>
            </w:r>
            <w:proofErr w:type="gramEnd"/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7D3978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Ленина, 384, фойе здания Ставропольского центра научно-технической информации </w:t>
            </w:r>
            <w:r w:rsidR="00921D5D" w:rsidRPr="00103B2B">
              <w:rPr>
                <w:rFonts w:eastAsia="Times New Roman"/>
                <w:color w:val="auto"/>
                <w:lang w:eastAsia="ru-RU"/>
              </w:rPr>
              <w:t>–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филиал</w:t>
            </w:r>
            <w:r w:rsidR="00D725F4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7A5386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бюджетного учреждения «Российско</w:t>
            </w:r>
            <w:r w:rsidR="007D3978">
              <w:rPr>
                <w:rFonts w:eastAsia="Times New Roman"/>
                <w:color w:val="auto"/>
                <w:lang w:eastAsia="ru-RU"/>
              </w:rPr>
              <w:t>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энергетическое агентство» Министерства энергетики  Российской Федерации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Ленина, 419, фойе здания акционерного общества «</w:t>
            </w:r>
            <w:r w:rsidR="00D725F4" w:rsidRPr="00103B2B">
              <w:rPr>
                <w:rFonts w:eastAsia="Times New Roman"/>
                <w:color w:val="auto"/>
                <w:lang w:eastAsia="ru-RU"/>
              </w:rPr>
              <w:t>Северо-</w:t>
            </w:r>
          </w:p>
        </w:tc>
      </w:tr>
      <w:tr w:rsidR="00383175" w:rsidRPr="00B2610D" w:rsidTr="00DA6B65">
        <w:trPr>
          <w:jc w:val="center"/>
        </w:trPr>
        <w:tc>
          <w:tcPr>
            <w:tcW w:w="871" w:type="dxa"/>
          </w:tcPr>
          <w:p w:rsidR="00383175" w:rsidRPr="00103B2B" w:rsidRDefault="00383175" w:rsidP="00383175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383175" w:rsidRPr="00103B2B" w:rsidRDefault="00383175" w:rsidP="00383175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383175" w:rsidRPr="00B2610D" w:rsidTr="00DA6B65">
        <w:trPr>
          <w:jc w:val="center"/>
        </w:trPr>
        <w:tc>
          <w:tcPr>
            <w:tcW w:w="871" w:type="dxa"/>
          </w:tcPr>
          <w:p w:rsidR="00383175" w:rsidRPr="00103B2B" w:rsidRDefault="00383175" w:rsidP="00383175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83175" w:rsidRPr="00103B2B" w:rsidRDefault="00383175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Кавказский научно-исследовательский проектный  институт природных газов»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Ленина, 456,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унитарного предприятия «ВОДОКАНАЛ» города Ставрополя</w:t>
            </w:r>
          </w:p>
        </w:tc>
      </w:tr>
      <w:tr w:rsidR="00383175" w:rsidRPr="00B2610D" w:rsidTr="00DA6B65">
        <w:trPr>
          <w:jc w:val="center"/>
        </w:trPr>
        <w:tc>
          <w:tcPr>
            <w:tcW w:w="871" w:type="dxa"/>
          </w:tcPr>
          <w:p w:rsidR="00383175" w:rsidRPr="00103B2B" w:rsidRDefault="00383175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83175" w:rsidRPr="00103B2B" w:rsidRDefault="0038317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Лермонтова, 189, фойе здания регионального отделения </w:t>
            </w:r>
            <w:r w:rsidRPr="00103B2B">
              <w:rPr>
                <w:rFonts w:eastAsia="Times New Roman"/>
                <w:color w:val="auto"/>
                <w:lang w:eastAsia="ru-RU"/>
              </w:rPr>
              <w:lastRenderedPageBreak/>
              <w:t>общероссийской общественно-государственной организации «Добровольное общество содействия армии, авиации и флоту России» Ставропольского края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Ломоносова, 5, фойе здания государственного бюджетного учреждения здравоохранения «Городская поликлиника № 1»</w:t>
            </w:r>
          </w:p>
        </w:tc>
      </w:tr>
      <w:tr w:rsidR="003615F0" w:rsidRPr="00B2610D" w:rsidTr="00DA6B65">
        <w:trPr>
          <w:jc w:val="center"/>
        </w:trPr>
        <w:tc>
          <w:tcPr>
            <w:tcW w:w="871" w:type="dxa"/>
          </w:tcPr>
          <w:p w:rsidR="003615F0" w:rsidRPr="00103B2B" w:rsidRDefault="003615F0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15F0" w:rsidRPr="00103B2B" w:rsidRDefault="003615F0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color w:val="auto"/>
              </w:rPr>
              <w:t xml:space="preserve">Ул. Магистральная, 16/1, территория перед входом в  помещение администрации Ленинского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Маршала Жукова, 9,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учебного корпуса федерального государственного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автономного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образовательного учреждения высшего образования «Северо-Кавказский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Пер. Макарова, 1,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№ 34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26E3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Мира, 151,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администрации </w:t>
            </w:r>
            <w:r w:rsidR="00C1764F" w:rsidRPr="00103B2B">
              <w:rPr>
                <w:rFonts w:eastAsia="Times New Roman"/>
                <w:color w:val="auto"/>
                <w:lang w:eastAsia="ru-RU"/>
              </w:rPr>
              <w:t xml:space="preserve">Ленинского 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>района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Мира, 262,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с углубленным изучением английского языка </w:t>
            </w:r>
            <w:r w:rsidRPr="00103B2B">
              <w:rPr>
                <w:rFonts w:eastAsia="Times New Roman"/>
                <w:color w:val="auto"/>
                <w:lang w:eastAsia="ru-RU"/>
              </w:rPr>
              <w:t>№ 1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Мира, 284,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с углубленным изучением отдельных предметов </w:t>
            </w:r>
            <w:r w:rsidRPr="00103B2B">
              <w:rPr>
                <w:rFonts w:eastAsia="Times New Roman"/>
                <w:color w:val="auto"/>
                <w:lang w:eastAsia="ru-RU"/>
              </w:rPr>
              <w:t>№ 2</w:t>
            </w:r>
            <w:r w:rsidR="00D725F4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Мира, 306,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общежития № 4 </w:t>
            </w:r>
            <w:r w:rsidR="00D725F4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26E3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Мира, 310, фойе здания 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бюджетного образовательного учреждения высшего образования «Ставропольский государственный медицинский университет»</w:t>
            </w:r>
            <w:r w:rsidR="00C843CF" w:rsidRPr="00103B2B">
              <w:rPr>
                <w:rFonts w:eastAsia="Times New Roman"/>
                <w:color w:val="auto"/>
                <w:lang w:eastAsia="ru-RU"/>
              </w:rPr>
              <w:t xml:space="preserve"> Министерства здравоохранения Российской Федерации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Мира, 365,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с углубленным изучением отдельных предметов </w:t>
            </w:r>
            <w:r w:rsidRPr="00103B2B">
              <w:rPr>
                <w:rFonts w:eastAsia="Times New Roman"/>
                <w:color w:val="auto"/>
                <w:lang w:eastAsia="ru-RU"/>
              </w:rPr>
              <w:t>№ 6 города Ставрополя</w:t>
            </w:r>
          </w:p>
          <w:p w:rsidR="00383175" w:rsidRPr="00103B2B" w:rsidRDefault="0038317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03B2B" w:rsidRPr="00B2610D" w:rsidTr="00DA6B65">
        <w:trPr>
          <w:jc w:val="center"/>
        </w:trPr>
        <w:tc>
          <w:tcPr>
            <w:tcW w:w="871" w:type="dxa"/>
          </w:tcPr>
          <w:p w:rsidR="00103B2B" w:rsidRPr="00103B2B" w:rsidRDefault="00103B2B" w:rsidP="00103B2B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103B2B" w:rsidRPr="00103B2B" w:rsidRDefault="00103B2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Мира, 458,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16 города Ставрополя</w:t>
            </w:r>
          </w:p>
        </w:tc>
      </w:tr>
      <w:tr w:rsidR="00CE758B" w:rsidRPr="00B2610D" w:rsidTr="00DA6B65">
        <w:trPr>
          <w:jc w:val="center"/>
        </w:trPr>
        <w:tc>
          <w:tcPr>
            <w:tcW w:w="871" w:type="dxa"/>
          </w:tcPr>
          <w:p w:rsidR="00CE758B" w:rsidRPr="00103B2B" w:rsidRDefault="00CE758B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E758B" w:rsidRPr="00103B2B" w:rsidRDefault="00CE758B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Мичурина, 55, территория перед входом в здание общества с ограниченной ответственностью «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МегаПрофиЛайн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М. Морозова, 95, фойе здания муниципального бюджетного </w:t>
            </w:r>
            <w:r w:rsidRPr="00103B2B">
              <w:rPr>
                <w:rFonts w:eastAsia="Times New Roman"/>
                <w:color w:val="auto"/>
                <w:lang w:eastAsia="ru-RU"/>
              </w:rPr>
              <w:lastRenderedPageBreak/>
              <w:t xml:space="preserve">общеобразовательного учреждения </w:t>
            </w:r>
            <w:r w:rsidR="00E012B7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14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Маяковского, 16, фойе здания государственного казенного общеобразовательного учреждения 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«С</w:t>
            </w:r>
            <w:r w:rsidRPr="00103B2B">
              <w:rPr>
                <w:rFonts w:eastAsia="Times New Roman"/>
                <w:color w:val="auto"/>
                <w:lang w:eastAsia="ru-RU"/>
              </w:rPr>
              <w:t>пециальн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(коррекционная) общеобразовательн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33 города Ставрополя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CD162E" w:rsidRDefault="00383175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CD162E">
              <w:rPr>
                <w:rFonts w:eastAsia="Times New Roman"/>
                <w:color w:val="auto"/>
                <w:lang w:eastAsia="ru-RU"/>
              </w:rPr>
              <w:t>Ул. Объездная, 8, территория перед входом в помещение многоквартирного дома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CD162E" w:rsidRDefault="0038317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CD162E">
              <w:rPr>
                <w:rFonts w:eastAsia="Times New Roman"/>
                <w:color w:val="auto"/>
                <w:lang w:eastAsia="ru-RU"/>
              </w:rPr>
              <w:t>Ул. Объездная, 3/1, территория перед входом в помещение многоквартирного дома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26E3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Объездная, 5</w:t>
            </w:r>
            <w:r w:rsidR="004B40EF" w:rsidRPr="00103B2B">
              <w:rPr>
                <w:rFonts w:eastAsia="Times New Roman"/>
                <w:color w:val="auto"/>
                <w:lang w:eastAsia="ru-RU"/>
              </w:rPr>
              <w:t>б</w:t>
            </w:r>
            <w:r w:rsidRPr="00103B2B">
              <w:rPr>
                <w:rFonts w:eastAsia="Times New Roman"/>
                <w:color w:val="auto"/>
                <w:lang w:eastAsia="ru-RU"/>
              </w:rPr>
              <w:t>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администрации Ленинского района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Октябрьской Революции, 4, территория 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>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учреждения культуры «Ставропольский городской Дом культуры»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AA2F37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Октябрьской Революции, 24,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color w:val="auto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осударственного казенного общеобразовательного учреждения 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«С</w:t>
            </w:r>
            <w:r w:rsidRPr="00103B2B">
              <w:rPr>
                <w:rFonts w:eastAsia="Times New Roman"/>
                <w:color w:val="auto"/>
                <w:lang w:eastAsia="ru-RU"/>
              </w:rPr>
              <w:t>пециальн</w:t>
            </w:r>
            <w:r w:rsidR="00AA2F37">
              <w:rPr>
                <w:rFonts w:eastAsia="Times New Roman"/>
                <w:color w:val="auto"/>
                <w:lang w:eastAsia="ru-RU"/>
              </w:rPr>
              <w:t>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(коррекционная) общеобразовательн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-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интернат   № 36 города Ставрополя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Октябрьская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66, фойе здания муниципального бюджетного учреждения дополнительного образования «Межшкольный учебный комбинат»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Октябрьская, 101,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 киноклуба «Пионер» М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униципального бюджетного учреждения культуры Цен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>тр</w:t>
            </w:r>
            <w:r w:rsidR="00383175">
              <w:rPr>
                <w:rFonts w:eastAsia="Times New Roman"/>
                <w:color w:val="auto"/>
                <w:lang w:eastAsia="ru-RU"/>
              </w:rPr>
              <w:t>а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досуга и кино «Октябрь»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Октябрьская, 164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фойе здания государственного бюджетного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профессионального </w:t>
            </w:r>
            <w:r w:rsidRPr="00103B2B">
              <w:rPr>
                <w:rFonts w:eastAsia="Times New Roman"/>
                <w:color w:val="auto"/>
                <w:lang w:eastAsia="ru-RU"/>
              </w:rPr>
              <w:t>образовательного учреждения «Ставропольский государственный политехнический колледж»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Октябрьская, 184</w:t>
            </w:r>
            <w:proofErr w:type="gramStart"/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фойе здания учебного корпуса № 15 федерального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Октябрьская, 184</w:t>
            </w:r>
            <w:proofErr w:type="gramStart"/>
            <w:r w:rsidR="007A5386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Б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="007A5386" w:rsidRPr="00103B2B">
              <w:rPr>
                <w:rFonts w:eastAsia="Times New Roman"/>
                <w:color w:val="auto"/>
                <w:lang w:eastAsia="ru-RU"/>
              </w:rPr>
              <w:t xml:space="preserve"> Ч</w:t>
            </w:r>
            <w:r w:rsidRPr="00103B2B">
              <w:rPr>
                <w:rFonts w:eastAsia="Times New Roman"/>
                <w:color w:val="auto"/>
                <w:lang w:eastAsia="ru-RU"/>
              </w:rPr>
              <w:t>астного профессионального образовательного учреждения «Ставропольский техникум экономики, права и управления»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E012B7" w:rsidRPr="00CD162E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CD162E">
              <w:rPr>
                <w:rFonts w:eastAsia="Times New Roman"/>
                <w:color w:val="auto"/>
                <w:lang w:eastAsia="ru-RU"/>
              </w:rPr>
              <w:t>Ул. Октябрьская, 2</w:t>
            </w:r>
            <w:r w:rsidR="004B06DB" w:rsidRPr="00CD162E">
              <w:rPr>
                <w:rFonts w:eastAsia="Times New Roman"/>
                <w:color w:val="auto"/>
                <w:lang w:eastAsia="ru-RU"/>
              </w:rPr>
              <w:t>4</w:t>
            </w:r>
            <w:r w:rsidRPr="00CD162E">
              <w:rPr>
                <w:rFonts w:eastAsia="Times New Roman"/>
                <w:color w:val="auto"/>
                <w:lang w:eastAsia="ru-RU"/>
              </w:rPr>
              <w:t>9 Г, фойе здания торгово-развлекательного центра «Эллада»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AD2CB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Осетинская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3, фойе здания муниципального бюджетного общеобразовательного </w:t>
            </w:r>
            <w:r w:rsidR="00AD2CB5">
              <w:rPr>
                <w:rFonts w:eastAsia="Times New Roman"/>
                <w:color w:val="auto"/>
                <w:lang w:eastAsia="ru-RU"/>
              </w:rPr>
              <w:t xml:space="preserve"> 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учреждения 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428F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  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428F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</w:tr>
      <w:tr w:rsidR="00CD162E" w:rsidRPr="00B2610D" w:rsidTr="00DA6B65">
        <w:trPr>
          <w:jc w:val="center"/>
        </w:trPr>
        <w:tc>
          <w:tcPr>
            <w:tcW w:w="871" w:type="dxa"/>
          </w:tcPr>
          <w:p w:rsidR="00CD162E" w:rsidRPr="00CD162E" w:rsidRDefault="00CD162E" w:rsidP="00CD162E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CD162E" w:rsidRPr="00103B2B" w:rsidRDefault="00CD162E" w:rsidP="00CD162E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CD162E" w:rsidRPr="00B2610D" w:rsidTr="00DA6B65">
        <w:trPr>
          <w:jc w:val="center"/>
        </w:trPr>
        <w:tc>
          <w:tcPr>
            <w:tcW w:w="871" w:type="dxa"/>
          </w:tcPr>
          <w:p w:rsidR="00CD162E" w:rsidRPr="00103B2B" w:rsidRDefault="00CD162E" w:rsidP="00CD162E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D162E" w:rsidRPr="00103B2B" w:rsidRDefault="00CD162E" w:rsidP="00793BB8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CD162E">
              <w:rPr>
                <w:rFonts w:eastAsia="Times New Roman"/>
                <w:color w:val="auto"/>
                <w:lang w:eastAsia="ru-RU"/>
              </w:rPr>
              <w:t>школы с углубленным изучением английского языка города Ставрополя № 42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Пр. Передовой, 3,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учреждения дополнительного образования 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«Ц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 внешкольной работы Промышленного района города Ставрополя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Пирогова, 34/4,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государственного бюджетного учреждения социального обслуживания «Краевой центр социального обслуживания граждан пожилого возраста и инвалидов»</w:t>
            </w:r>
          </w:p>
        </w:tc>
      </w:tr>
      <w:tr w:rsidR="009306FC" w:rsidRPr="00B2610D" w:rsidTr="00DA6B65">
        <w:trPr>
          <w:jc w:val="center"/>
        </w:trPr>
        <w:tc>
          <w:tcPr>
            <w:tcW w:w="871" w:type="dxa"/>
          </w:tcPr>
          <w:p w:rsidR="009306FC" w:rsidRPr="00103B2B" w:rsidRDefault="009306FC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9306FC" w:rsidRPr="00103B2B" w:rsidRDefault="009306FC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Пирогова, 58, фойе здания государственного бюджетного образовательного учреждения высшего образования «Ставропольский государственный педагогический институт»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D03DDD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Пирогова, 64</w:t>
            </w:r>
            <w:r w:rsidR="0087370B" w:rsidRPr="0087370B">
              <w:rPr>
                <w:rFonts w:eastAsia="Times New Roman"/>
                <w:color w:val="auto"/>
                <w:lang w:eastAsia="ru-RU"/>
              </w:rPr>
              <w:t>-</w:t>
            </w:r>
            <w:r w:rsidRPr="00103B2B">
              <w:rPr>
                <w:rFonts w:eastAsia="Times New Roman"/>
                <w:color w:val="auto"/>
                <w:lang w:eastAsia="ru-RU"/>
              </w:rPr>
              <w:t>а,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</w:t>
            </w:r>
            <w:r w:rsidR="00D03DDD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>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учреждения </w:t>
            </w:r>
            <w:r w:rsidR="0087370B">
              <w:rPr>
                <w:rFonts w:eastAsia="Times New Roman"/>
                <w:color w:val="auto"/>
                <w:lang w:eastAsia="ru-RU"/>
              </w:rPr>
              <w:t>дополнительного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образования </w:t>
            </w:r>
            <w:r w:rsidR="0087370B">
              <w:rPr>
                <w:rFonts w:eastAsia="Times New Roman"/>
                <w:color w:val="auto"/>
                <w:lang w:eastAsia="ru-RU"/>
              </w:rPr>
              <w:t>«Д</w:t>
            </w:r>
            <w:r w:rsidRPr="00103B2B">
              <w:rPr>
                <w:rFonts w:eastAsia="Times New Roman"/>
                <w:color w:val="auto"/>
                <w:lang w:eastAsia="ru-RU"/>
              </w:rPr>
              <w:t>етск</w:t>
            </w:r>
            <w:r w:rsidR="0087370B">
              <w:rPr>
                <w:rFonts w:eastAsia="Times New Roman"/>
                <w:color w:val="auto"/>
                <w:lang w:eastAsia="ru-RU"/>
              </w:rPr>
              <w:t>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87370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искусств </w:t>
            </w:r>
            <w:r w:rsidR="00E012B7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793BB8">
              <w:rPr>
                <w:rFonts w:eastAsia="Times New Roman"/>
                <w:color w:val="auto"/>
                <w:lang w:eastAsia="ru-RU"/>
              </w:rPr>
              <w:t xml:space="preserve">№ </w:t>
            </w:r>
            <w:r w:rsidRPr="00103B2B">
              <w:rPr>
                <w:rFonts w:eastAsia="Times New Roman"/>
                <w:color w:val="auto"/>
                <w:lang w:eastAsia="ru-RU"/>
              </w:rPr>
              <w:t>4</w:t>
            </w:r>
            <w:r w:rsidR="00477C84">
              <w:rPr>
                <w:rFonts w:eastAsia="Times New Roman"/>
                <w:color w:val="auto"/>
                <w:lang w:eastAsia="ru-RU"/>
              </w:rPr>
              <w:t>»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Пирогова, 78,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службы автоматизации и энергосистем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акционерного общества «Теплосеть»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Пономарева, 1, фойе здания муниципального бюджетного общеобразовательного учреждения </w:t>
            </w:r>
            <w:r w:rsidR="00E012B7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10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Попова, 16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E2F32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>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№ 20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92E96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Пригородная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70,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№ 28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15F0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Пригородная, 226,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государственного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бюджетного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учреждения здравоохранения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Ставропольского края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«Территориальный центр медицины катастроф Ставропольского края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3615F0" w:rsidRPr="00B2610D" w:rsidTr="00DA6B65">
        <w:trPr>
          <w:jc w:val="center"/>
        </w:trPr>
        <w:tc>
          <w:tcPr>
            <w:tcW w:w="871" w:type="dxa"/>
          </w:tcPr>
          <w:p w:rsidR="003615F0" w:rsidRPr="00103B2B" w:rsidRDefault="003615F0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15F0" w:rsidRPr="00103B2B" w:rsidRDefault="003615F0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Пушкина, 8, территория перед входом в 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>общежит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ия федерального государственного бюджетного </w:t>
            </w:r>
            <w:r w:rsidRPr="00103B2B">
              <w:rPr>
                <w:rFonts w:eastAsia="Times New Roman"/>
                <w:color w:val="auto"/>
                <w:lang w:eastAsia="ru-RU"/>
              </w:rPr>
              <w:t>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Репина, 146,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="00244D5B" w:rsidRPr="00103B2B">
              <w:rPr>
                <w:rFonts w:eastAsia="Times New Roman"/>
                <w:color w:val="auto"/>
                <w:lang w:eastAsia="ru-RU"/>
              </w:rPr>
              <w:t xml:space="preserve"> № 11 </w:t>
            </w:r>
            <w:r w:rsidRPr="00103B2B">
              <w:rPr>
                <w:rFonts w:eastAsia="Times New Roman"/>
                <w:color w:val="auto"/>
                <w:lang w:eastAsia="ru-RU"/>
              </w:rPr>
              <w:t>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BB3864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Рогожникова 3,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дминистрации Промышленного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Родосская, 3,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администрации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Промышленного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Pr="00103B2B" w:rsidRDefault="00D47947" w:rsidP="00CD162E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4/2, 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территория перед входом в помещение администрации </w:t>
            </w:r>
          </w:p>
        </w:tc>
      </w:tr>
      <w:tr w:rsidR="00103B2B" w:rsidRPr="00B2610D" w:rsidTr="00DA6B65">
        <w:trPr>
          <w:jc w:val="center"/>
        </w:trPr>
        <w:tc>
          <w:tcPr>
            <w:tcW w:w="871" w:type="dxa"/>
          </w:tcPr>
          <w:p w:rsidR="00103B2B" w:rsidRPr="00103B2B" w:rsidRDefault="00103B2B" w:rsidP="00103B2B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103B2B" w:rsidRPr="00103B2B" w:rsidRDefault="00103B2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CD162E" w:rsidRPr="00B2610D" w:rsidTr="00DA6B65">
        <w:trPr>
          <w:jc w:val="center"/>
        </w:trPr>
        <w:tc>
          <w:tcPr>
            <w:tcW w:w="871" w:type="dxa"/>
          </w:tcPr>
          <w:p w:rsidR="00CD162E" w:rsidRPr="00103B2B" w:rsidRDefault="00CD162E" w:rsidP="00CD162E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D162E" w:rsidRPr="00103B2B" w:rsidRDefault="00CD162E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Промышленного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Серова, 4/2,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учреждения дополнительного образования 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«Ц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 внешкольной работы Промышленного района города Ставрополя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272,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 xml:space="preserve">и </w:t>
            </w:r>
            <w:r w:rsidRPr="00103B2B">
              <w:rPr>
                <w:rFonts w:eastAsia="Times New Roman"/>
                <w:color w:val="auto"/>
                <w:lang w:eastAsia="ru-RU"/>
              </w:rPr>
              <w:t>№ 30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278, фойе здания </w:t>
            </w:r>
            <w:r w:rsidR="00244D5B" w:rsidRPr="00103B2B">
              <w:rPr>
                <w:rFonts w:eastAsia="Times New Roman"/>
                <w:color w:val="auto"/>
                <w:lang w:eastAsia="ru-RU"/>
              </w:rPr>
              <w:t>частного профессионального образовательного учреждения  «Ставропольский  кооперативный техникум»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DE5D4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Серова, 420,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 Дома культуры «Мир»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DE5D4F">
              <w:rPr>
                <w:rFonts w:eastAsia="Times New Roman"/>
                <w:color w:val="auto"/>
                <w:lang w:eastAsia="ru-RU"/>
              </w:rPr>
              <w:t>М</w:t>
            </w:r>
            <w:r w:rsidR="007A5386" w:rsidRPr="00103B2B">
              <w:rPr>
                <w:rFonts w:eastAsia="Times New Roman"/>
                <w:color w:val="auto"/>
                <w:lang w:eastAsia="ru-RU"/>
              </w:rPr>
              <w:t>униципального бюджетного  учреждения культуры 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</w:t>
            </w:r>
            <w:r w:rsidR="00DF6FE6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досуга и кино «Октябрь»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451,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  № 13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Серова, 488</w:t>
            </w:r>
            <w:proofErr w:type="gramStart"/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общества с ограниченной ответственностью «Византия»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523, фойе здания общежития № 6 </w:t>
            </w:r>
            <w:r w:rsidR="00920FEF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523, фойе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 xml:space="preserve">здания учебного корпуса факультета ветеринарной медицины </w:t>
            </w:r>
            <w:r w:rsidR="00920FEF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бюджетного образовательного учреждения высшего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 образования «Ставропольский государственный аграрный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BF79FC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Советская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12А, фойе здания 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>м</w:t>
            </w:r>
            <w:r w:rsidRPr="00103B2B">
              <w:rPr>
                <w:rFonts w:eastAsia="Times New Roman"/>
                <w:color w:val="auto"/>
                <w:lang w:eastAsia="ru-RU"/>
              </w:rPr>
              <w:t>инистерства физической культуры и спорта Ставропольского края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Трунова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71, 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фойе </w:t>
            </w:r>
            <w:r w:rsidRPr="00103B2B">
              <w:rPr>
                <w:rFonts w:eastAsia="Times New Roman"/>
                <w:color w:val="auto"/>
                <w:lang w:eastAsia="ru-RU"/>
              </w:rPr>
              <w:t>здани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  № 32 города Ставрополя</w:t>
            </w:r>
          </w:p>
        </w:tc>
      </w:tr>
      <w:tr w:rsidR="00A12F81" w:rsidRPr="00B2610D" w:rsidTr="00DA6B65">
        <w:trPr>
          <w:jc w:val="center"/>
        </w:trPr>
        <w:tc>
          <w:tcPr>
            <w:tcW w:w="871" w:type="dxa"/>
          </w:tcPr>
          <w:p w:rsidR="00A12F81" w:rsidRPr="00103B2B" w:rsidRDefault="00A12F81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044F61" w:rsidRPr="00103B2B" w:rsidRDefault="00A12F81" w:rsidP="00DE5D4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Трунова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, 71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, территория перед входом в здание </w:t>
            </w:r>
            <w:r w:rsidR="00DE5D4F">
              <w:rPr>
                <w:rFonts w:eastAsia="Times New Roman"/>
                <w:color w:val="auto"/>
                <w:lang w:eastAsia="ru-RU"/>
              </w:rPr>
              <w:t>Д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ома культуры «Ставрополец» </w:t>
            </w:r>
            <w:r w:rsidR="00DE5D4F">
              <w:rPr>
                <w:rFonts w:eastAsia="Times New Roman"/>
                <w:color w:val="auto"/>
                <w:lang w:eastAsia="ru-RU"/>
              </w:rPr>
              <w:t>М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униципального бюджетного учреждения культуры Центр</w:t>
            </w:r>
            <w:r w:rsidR="00DE5D4F">
              <w:rPr>
                <w:rFonts w:eastAsia="Times New Roman"/>
                <w:color w:val="auto"/>
                <w:lang w:eastAsia="ru-RU"/>
              </w:rPr>
              <w:t>а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 досуга и кино «Октябрь»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Тухачевского, 2,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физкультурно-оздоровительного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комплекса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федерального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AD2CB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Тухачевского, 17,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государственного бюджетного учреждения здравоохранения 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тавропольского края </w:t>
            </w:r>
            <w:r w:rsidR="00AD2CB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«Городская </w:t>
            </w:r>
            <w:r w:rsidR="00AD2CB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клиническая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AD2CB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поликлиника 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AD2CB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№ 6» </w:t>
            </w:r>
          </w:p>
        </w:tc>
      </w:tr>
      <w:tr w:rsidR="00103B2B" w:rsidRPr="00B2610D" w:rsidTr="00DA6B65">
        <w:trPr>
          <w:jc w:val="center"/>
        </w:trPr>
        <w:tc>
          <w:tcPr>
            <w:tcW w:w="871" w:type="dxa"/>
          </w:tcPr>
          <w:p w:rsidR="00103B2B" w:rsidRPr="00103B2B" w:rsidRDefault="00103B2B" w:rsidP="00103B2B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103B2B" w:rsidRPr="00103B2B" w:rsidRDefault="00103B2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CD162E" w:rsidRPr="00B2610D" w:rsidTr="00DA6B65">
        <w:trPr>
          <w:jc w:val="center"/>
        </w:trPr>
        <w:tc>
          <w:tcPr>
            <w:tcW w:w="871" w:type="dxa"/>
          </w:tcPr>
          <w:p w:rsidR="00CD162E" w:rsidRPr="00103B2B" w:rsidRDefault="00CD162E" w:rsidP="00CD162E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D162E" w:rsidRPr="00103B2B" w:rsidRDefault="00CD162E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города Ставрополя</w:t>
            </w:r>
          </w:p>
        </w:tc>
      </w:tr>
      <w:tr w:rsidR="00921D5D" w:rsidRPr="00B2610D" w:rsidTr="00DA6B65">
        <w:trPr>
          <w:jc w:val="center"/>
        </w:trPr>
        <w:tc>
          <w:tcPr>
            <w:tcW w:w="871" w:type="dxa"/>
          </w:tcPr>
          <w:p w:rsidR="00921D5D" w:rsidRPr="00103B2B" w:rsidRDefault="00921D5D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921D5D" w:rsidRPr="00103B2B" w:rsidRDefault="00921D5D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Тухачевского, 17 б, фойе здания государственного бюджетного учреждения здравоохранения Ставропольского края «Городская детская поликлиника №3»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color w:val="auto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Ул. Тухачевского, 18, фойе здания государственного бюджетного 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lastRenderedPageBreak/>
              <w:t>профессионально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го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 xml:space="preserve"> о</w:t>
            </w:r>
            <w:r w:rsidRPr="00103B2B">
              <w:rPr>
                <w:rFonts w:eastAsia="Times New Roman"/>
                <w:color w:val="auto"/>
                <w:lang w:eastAsia="ru-RU"/>
              </w:rPr>
              <w:t>бразовательно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го</w:t>
            </w:r>
            <w:r w:rsidRPr="00103B2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учреждени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 xml:space="preserve"> Ставропольского края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«Ставропольское училище олимпийского резерва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 xml:space="preserve"> (техникум)</w:t>
            </w:r>
            <w:r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Тухачевского, 30</w:t>
            </w:r>
            <w:proofErr w:type="gramStart"/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45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Федосеева, 9, фойе здания государственного бюджетного стационарного учреждения социального обслуживания населения «Ставропольский краевой геронтологический центр»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Фестивальный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17,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№ 27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Фрунзе, 2,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>и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12 имени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                 </w:t>
            </w:r>
            <w:r w:rsidRPr="00103B2B">
              <w:rPr>
                <w:rFonts w:eastAsia="Times New Roman"/>
                <w:color w:val="auto"/>
                <w:lang w:eastAsia="ru-RU"/>
              </w:rPr>
              <w:t>Белоконя В.Э.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DE5D4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Пр. Чапаевский, 21,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здание </w:t>
            </w:r>
            <w:proofErr w:type="spellStart"/>
            <w:r w:rsidR="00DE5D4F">
              <w:rPr>
                <w:rFonts w:eastAsia="Times New Roman"/>
                <w:color w:val="auto"/>
                <w:lang w:eastAsia="ru-RU"/>
              </w:rPr>
              <w:t>киноклуба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 «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Чапаевец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» </w:t>
            </w:r>
            <w:r w:rsidR="00DE5D4F">
              <w:rPr>
                <w:rFonts w:eastAsia="Times New Roman"/>
                <w:color w:val="auto"/>
                <w:lang w:eastAsia="ru-RU"/>
              </w:rPr>
              <w:t>М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униципального бюджетного учреждения культуры </w:t>
            </w:r>
            <w:r w:rsidR="00DE5D4F">
              <w:rPr>
                <w:rFonts w:eastAsia="Times New Roman"/>
                <w:color w:val="auto"/>
                <w:lang w:eastAsia="ru-RU"/>
              </w:rPr>
              <w:t>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ентра досуга и кино «Октябрь» города Ставрополя</w:t>
            </w:r>
          </w:p>
        </w:tc>
      </w:tr>
      <w:tr w:rsidR="006E1079" w:rsidRPr="00B2610D" w:rsidTr="00DA6B65">
        <w:trPr>
          <w:jc w:val="center"/>
        </w:trPr>
        <w:tc>
          <w:tcPr>
            <w:tcW w:w="871" w:type="dxa"/>
          </w:tcPr>
          <w:p w:rsidR="006E1079" w:rsidRPr="00103B2B" w:rsidRDefault="006E1079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6E1079" w:rsidRPr="00103B2B" w:rsidRDefault="006E1079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Чапаева, 7а, фойе помещения общества с ограниченной ответственностью «Виват»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B2610D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Пр. Черняховского, 3, фойе здания государственного бюджетного профессионального образовательного учреждения «Ставропольский колледж связи имени Героя Советского Союза В.А. Петрова»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Чехова, 65,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43</w:t>
            </w:r>
            <w:r w:rsidR="004821C4"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имени Героя Российской Федерации В.Д. Нужного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Пер. Чкалова, 29,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администрации Ленинского района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Шпаковская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85,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38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Шпаковская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109, фойе здания муниципального автономного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17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Default="00D47947" w:rsidP="004E7AA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Южный обход, 55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Г,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 xml:space="preserve">ей </w:t>
            </w:r>
            <w:r w:rsidRPr="00103B2B">
              <w:rPr>
                <w:rFonts w:eastAsia="Times New Roman"/>
                <w:color w:val="auto"/>
                <w:lang w:eastAsia="ru-RU"/>
              </w:rPr>
              <w:t>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 xml:space="preserve"> с углубленным изучением отдельных предметов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39</w:t>
            </w:r>
            <w:r w:rsidR="004821C4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города Ставрополя</w:t>
            </w:r>
          </w:p>
          <w:p w:rsidR="00DE5D4F" w:rsidRPr="00103B2B" w:rsidRDefault="00DE5D4F" w:rsidP="004E7AA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03B2B" w:rsidRPr="00B2610D" w:rsidTr="00DA6B65">
        <w:trPr>
          <w:jc w:val="center"/>
        </w:trPr>
        <w:tc>
          <w:tcPr>
            <w:tcW w:w="871" w:type="dxa"/>
          </w:tcPr>
          <w:p w:rsidR="00103B2B" w:rsidRPr="00103B2B" w:rsidRDefault="00103B2B" w:rsidP="00103B2B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103B2B" w:rsidRPr="00103B2B" w:rsidRDefault="00103B2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Юности, 3, фойе здания государственного бюджетного </w:t>
            </w:r>
            <w:r w:rsidR="004821C4" w:rsidRPr="00103B2B">
              <w:rPr>
                <w:rFonts w:eastAsia="Times New Roman"/>
                <w:color w:val="auto"/>
                <w:lang w:eastAsia="ru-RU"/>
              </w:rPr>
              <w:t xml:space="preserve">профессионального </w:t>
            </w:r>
            <w:r w:rsidRPr="00103B2B">
              <w:rPr>
                <w:rFonts w:eastAsia="Times New Roman"/>
                <w:color w:val="auto"/>
                <w:lang w:eastAsia="ru-RU"/>
              </w:rPr>
              <w:t>образовательного учреждения «</w:t>
            </w:r>
            <w:r w:rsidR="004821C4" w:rsidRPr="00103B2B">
              <w:rPr>
                <w:rFonts w:eastAsia="Times New Roman"/>
                <w:color w:val="auto"/>
                <w:lang w:eastAsia="ru-RU"/>
              </w:rPr>
              <w:t>Ставропольский р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егиональный многопрофильный колледж»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Юности, 5,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 xml:space="preserve">ей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lastRenderedPageBreak/>
              <w:t>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 xml:space="preserve"> с углубленным изучением отдельных предметов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37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Юности, 20, фойе здания муниципального бюджетного учреждения дополнительного образования  </w:t>
            </w:r>
            <w:r w:rsidR="00BB5BF7" w:rsidRPr="00103B2B">
              <w:rPr>
                <w:rFonts w:eastAsia="Times New Roman"/>
                <w:color w:val="auto"/>
                <w:lang w:eastAsia="ru-RU"/>
              </w:rPr>
              <w:t>«Ц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B5BF7" w:rsidRPr="00103B2B">
              <w:rPr>
                <w:rFonts w:eastAsia="Times New Roman"/>
                <w:color w:val="auto"/>
                <w:lang w:eastAsia="ru-RU"/>
              </w:rPr>
              <w:t>внешкольной работы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Промышленного района города Ставрополя</w:t>
            </w:r>
            <w:r w:rsidR="00BB5BF7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491695" w:rsidRPr="00B2610D" w:rsidTr="00DA6B65">
        <w:trPr>
          <w:jc w:val="center"/>
        </w:trPr>
        <w:tc>
          <w:tcPr>
            <w:tcW w:w="871" w:type="dxa"/>
          </w:tcPr>
          <w:p w:rsidR="00491695" w:rsidRPr="00103B2B" w:rsidRDefault="00491695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491695" w:rsidRPr="00103B2B" w:rsidRDefault="0049169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Юности, 42, фойе здания государственного автономного учреждения здравоохранения Ставропольского края «Городская клиническая поликлиника № 3» города Ставрополя</w:t>
            </w:r>
          </w:p>
        </w:tc>
      </w:tr>
    </w:tbl>
    <w:p w:rsidR="00DE2C37" w:rsidRPr="005F19D5" w:rsidRDefault="00DE2C37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DE60F9" w:rsidRPr="005F19D5" w:rsidRDefault="00DE60F9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280C96" w:rsidRDefault="00280C96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C213CE" w:rsidRDefault="00C213CE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C213CE" w:rsidRDefault="00C213CE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C213CE" w:rsidRDefault="00C213CE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B2610D" w:rsidRDefault="00B2610D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sectPr w:rsidR="00B2610D" w:rsidSect="002A0E5A">
      <w:headerReference w:type="default" r:id="rId8"/>
      <w:pgSz w:w="11906" w:h="16838"/>
      <w:pgMar w:top="1418" w:right="567" w:bottom="1134" w:left="1985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D0" w:rsidRDefault="002A2CD0" w:rsidP="008563BF">
      <w:pPr>
        <w:spacing w:after="0" w:line="240" w:lineRule="auto"/>
      </w:pPr>
      <w:r>
        <w:separator/>
      </w:r>
    </w:p>
  </w:endnote>
  <w:endnote w:type="continuationSeparator" w:id="0">
    <w:p w:rsidR="002A2CD0" w:rsidRDefault="002A2CD0" w:rsidP="008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D0" w:rsidRDefault="002A2CD0" w:rsidP="008563BF">
      <w:pPr>
        <w:spacing w:after="0" w:line="240" w:lineRule="auto"/>
      </w:pPr>
      <w:r>
        <w:separator/>
      </w:r>
    </w:p>
  </w:footnote>
  <w:footnote w:type="continuationSeparator" w:id="0">
    <w:p w:rsidR="002A2CD0" w:rsidRDefault="002A2CD0" w:rsidP="008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22" w:rsidRDefault="00FF6F22">
    <w:pPr>
      <w:pStyle w:val="a3"/>
      <w:jc w:val="center"/>
    </w:pPr>
  </w:p>
  <w:p w:rsidR="00FF6F22" w:rsidRDefault="00FF6F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6F"/>
    <w:multiLevelType w:val="hybridMultilevel"/>
    <w:tmpl w:val="F372F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0F17"/>
    <w:multiLevelType w:val="hybridMultilevel"/>
    <w:tmpl w:val="11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5307"/>
    <w:rsid w:val="00001492"/>
    <w:rsid w:val="00007C44"/>
    <w:rsid w:val="000164A2"/>
    <w:rsid w:val="00023030"/>
    <w:rsid w:val="00044F61"/>
    <w:rsid w:val="00065DB7"/>
    <w:rsid w:val="0007438A"/>
    <w:rsid w:val="0008647B"/>
    <w:rsid w:val="000933E7"/>
    <w:rsid w:val="000A09EB"/>
    <w:rsid w:val="000A3D69"/>
    <w:rsid w:val="000B42AD"/>
    <w:rsid w:val="000D19E7"/>
    <w:rsid w:val="000E7D3F"/>
    <w:rsid w:val="000F36DC"/>
    <w:rsid w:val="000F5F22"/>
    <w:rsid w:val="0010158D"/>
    <w:rsid w:val="00103B2B"/>
    <w:rsid w:val="00132AAE"/>
    <w:rsid w:val="00152BAC"/>
    <w:rsid w:val="0018298D"/>
    <w:rsid w:val="00185222"/>
    <w:rsid w:val="001C6CD5"/>
    <w:rsid w:val="001C7FD5"/>
    <w:rsid w:val="001D251A"/>
    <w:rsid w:val="001E4764"/>
    <w:rsid w:val="00202CDB"/>
    <w:rsid w:val="00202F14"/>
    <w:rsid w:val="0023126E"/>
    <w:rsid w:val="002414EA"/>
    <w:rsid w:val="002446EA"/>
    <w:rsid w:val="00244A66"/>
    <w:rsid w:val="00244D5B"/>
    <w:rsid w:val="00280C96"/>
    <w:rsid w:val="002A0ACE"/>
    <w:rsid w:val="002A0E5A"/>
    <w:rsid w:val="002A2CD0"/>
    <w:rsid w:val="002A7938"/>
    <w:rsid w:val="002D4DB5"/>
    <w:rsid w:val="002D729F"/>
    <w:rsid w:val="002F2ABA"/>
    <w:rsid w:val="00300008"/>
    <w:rsid w:val="003233A8"/>
    <w:rsid w:val="00340FF8"/>
    <w:rsid w:val="00344E90"/>
    <w:rsid w:val="00345BB6"/>
    <w:rsid w:val="00346A7D"/>
    <w:rsid w:val="003615F0"/>
    <w:rsid w:val="003626E3"/>
    <w:rsid w:val="00373D7B"/>
    <w:rsid w:val="00383175"/>
    <w:rsid w:val="00385531"/>
    <w:rsid w:val="0038597B"/>
    <w:rsid w:val="00391DBD"/>
    <w:rsid w:val="003B77BB"/>
    <w:rsid w:val="003D25D3"/>
    <w:rsid w:val="003D45DC"/>
    <w:rsid w:val="003E5984"/>
    <w:rsid w:val="003F36C9"/>
    <w:rsid w:val="00405097"/>
    <w:rsid w:val="00441E5B"/>
    <w:rsid w:val="0045414F"/>
    <w:rsid w:val="004617C2"/>
    <w:rsid w:val="0047062C"/>
    <w:rsid w:val="00477C84"/>
    <w:rsid w:val="004821C4"/>
    <w:rsid w:val="004910FB"/>
    <w:rsid w:val="00491695"/>
    <w:rsid w:val="004948CB"/>
    <w:rsid w:val="004A6190"/>
    <w:rsid w:val="004B06DB"/>
    <w:rsid w:val="004B28BB"/>
    <w:rsid w:val="004B40EF"/>
    <w:rsid w:val="004E7AA5"/>
    <w:rsid w:val="004F1A66"/>
    <w:rsid w:val="004F218C"/>
    <w:rsid w:val="00511255"/>
    <w:rsid w:val="00513F4B"/>
    <w:rsid w:val="00521FE7"/>
    <w:rsid w:val="00527BC6"/>
    <w:rsid w:val="00570C1B"/>
    <w:rsid w:val="00572847"/>
    <w:rsid w:val="005738EE"/>
    <w:rsid w:val="005863EE"/>
    <w:rsid w:val="00590A73"/>
    <w:rsid w:val="00594A61"/>
    <w:rsid w:val="005B232C"/>
    <w:rsid w:val="005D0DA2"/>
    <w:rsid w:val="005D428D"/>
    <w:rsid w:val="005F19D5"/>
    <w:rsid w:val="00605FFF"/>
    <w:rsid w:val="00607805"/>
    <w:rsid w:val="00614E82"/>
    <w:rsid w:val="00631396"/>
    <w:rsid w:val="00641DAC"/>
    <w:rsid w:val="00642239"/>
    <w:rsid w:val="00654C63"/>
    <w:rsid w:val="00674062"/>
    <w:rsid w:val="00687CCB"/>
    <w:rsid w:val="0069427B"/>
    <w:rsid w:val="006A3D25"/>
    <w:rsid w:val="006A7E68"/>
    <w:rsid w:val="006C4B93"/>
    <w:rsid w:val="006D3949"/>
    <w:rsid w:val="006E1079"/>
    <w:rsid w:val="006E4CBD"/>
    <w:rsid w:val="00713ED7"/>
    <w:rsid w:val="007230DF"/>
    <w:rsid w:val="007245AD"/>
    <w:rsid w:val="0073490A"/>
    <w:rsid w:val="00757A59"/>
    <w:rsid w:val="0076704B"/>
    <w:rsid w:val="00786E23"/>
    <w:rsid w:val="00793BB8"/>
    <w:rsid w:val="007A5386"/>
    <w:rsid w:val="007D3978"/>
    <w:rsid w:val="0081082E"/>
    <w:rsid w:val="00810A29"/>
    <w:rsid w:val="00812214"/>
    <w:rsid w:val="00812797"/>
    <w:rsid w:val="008563BF"/>
    <w:rsid w:val="0087370B"/>
    <w:rsid w:val="008B0050"/>
    <w:rsid w:val="008B01F9"/>
    <w:rsid w:val="008B6C02"/>
    <w:rsid w:val="008B7B74"/>
    <w:rsid w:val="008D7B11"/>
    <w:rsid w:val="009032AA"/>
    <w:rsid w:val="00904E59"/>
    <w:rsid w:val="00912FA6"/>
    <w:rsid w:val="00920FEF"/>
    <w:rsid w:val="00921D5D"/>
    <w:rsid w:val="009306FC"/>
    <w:rsid w:val="00931AF0"/>
    <w:rsid w:val="00944968"/>
    <w:rsid w:val="009476D8"/>
    <w:rsid w:val="00975745"/>
    <w:rsid w:val="00996695"/>
    <w:rsid w:val="009A0A49"/>
    <w:rsid w:val="009A4CDA"/>
    <w:rsid w:val="009B10DB"/>
    <w:rsid w:val="009B5A7B"/>
    <w:rsid w:val="009C18DF"/>
    <w:rsid w:val="009C739E"/>
    <w:rsid w:val="009D6F13"/>
    <w:rsid w:val="00A12F81"/>
    <w:rsid w:val="00A35307"/>
    <w:rsid w:val="00A5573C"/>
    <w:rsid w:val="00A5587E"/>
    <w:rsid w:val="00A603FE"/>
    <w:rsid w:val="00A61B66"/>
    <w:rsid w:val="00A63795"/>
    <w:rsid w:val="00A65244"/>
    <w:rsid w:val="00A761D5"/>
    <w:rsid w:val="00A80890"/>
    <w:rsid w:val="00A8781E"/>
    <w:rsid w:val="00A92247"/>
    <w:rsid w:val="00AA2F37"/>
    <w:rsid w:val="00AD0178"/>
    <w:rsid w:val="00AD2CB5"/>
    <w:rsid w:val="00AE7F17"/>
    <w:rsid w:val="00AF7A5B"/>
    <w:rsid w:val="00B03FEA"/>
    <w:rsid w:val="00B065EF"/>
    <w:rsid w:val="00B24F80"/>
    <w:rsid w:val="00B2583A"/>
    <w:rsid w:val="00B2610D"/>
    <w:rsid w:val="00B428F1"/>
    <w:rsid w:val="00B56396"/>
    <w:rsid w:val="00B61892"/>
    <w:rsid w:val="00B74796"/>
    <w:rsid w:val="00B93F4B"/>
    <w:rsid w:val="00BA1769"/>
    <w:rsid w:val="00BB3864"/>
    <w:rsid w:val="00BB5BF7"/>
    <w:rsid w:val="00BD5C3A"/>
    <w:rsid w:val="00BD5F51"/>
    <w:rsid w:val="00BE21DE"/>
    <w:rsid w:val="00BF397C"/>
    <w:rsid w:val="00BF3AED"/>
    <w:rsid w:val="00BF79FC"/>
    <w:rsid w:val="00C1764F"/>
    <w:rsid w:val="00C213CE"/>
    <w:rsid w:val="00C37E61"/>
    <w:rsid w:val="00C41B01"/>
    <w:rsid w:val="00C44DA3"/>
    <w:rsid w:val="00C455E2"/>
    <w:rsid w:val="00C55274"/>
    <w:rsid w:val="00C6508F"/>
    <w:rsid w:val="00C843CF"/>
    <w:rsid w:val="00C92E96"/>
    <w:rsid w:val="00CA32A9"/>
    <w:rsid w:val="00CB2219"/>
    <w:rsid w:val="00CD162E"/>
    <w:rsid w:val="00CE10B9"/>
    <w:rsid w:val="00CE2F32"/>
    <w:rsid w:val="00CE6EB6"/>
    <w:rsid w:val="00CE758B"/>
    <w:rsid w:val="00D03DDD"/>
    <w:rsid w:val="00D210D9"/>
    <w:rsid w:val="00D32223"/>
    <w:rsid w:val="00D36F84"/>
    <w:rsid w:val="00D47947"/>
    <w:rsid w:val="00D51825"/>
    <w:rsid w:val="00D65494"/>
    <w:rsid w:val="00D725F4"/>
    <w:rsid w:val="00D85423"/>
    <w:rsid w:val="00DA1A0A"/>
    <w:rsid w:val="00DA27FE"/>
    <w:rsid w:val="00DA5211"/>
    <w:rsid w:val="00DA6B65"/>
    <w:rsid w:val="00DD609A"/>
    <w:rsid w:val="00DE2C37"/>
    <w:rsid w:val="00DE5D4F"/>
    <w:rsid w:val="00DE60F9"/>
    <w:rsid w:val="00DF6FE6"/>
    <w:rsid w:val="00DF7C2D"/>
    <w:rsid w:val="00DF7C9B"/>
    <w:rsid w:val="00E012B7"/>
    <w:rsid w:val="00E01D57"/>
    <w:rsid w:val="00E42BD3"/>
    <w:rsid w:val="00E60A06"/>
    <w:rsid w:val="00E6446C"/>
    <w:rsid w:val="00E67E47"/>
    <w:rsid w:val="00E7012B"/>
    <w:rsid w:val="00E8351A"/>
    <w:rsid w:val="00E915C4"/>
    <w:rsid w:val="00E919A3"/>
    <w:rsid w:val="00E926CB"/>
    <w:rsid w:val="00E95F0E"/>
    <w:rsid w:val="00EA19BA"/>
    <w:rsid w:val="00EB7D5E"/>
    <w:rsid w:val="00EC0659"/>
    <w:rsid w:val="00ED2480"/>
    <w:rsid w:val="00EF2B03"/>
    <w:rsid w:val="00F10C37"/>
    <w:rsid w:val="00F11F9B"/>
    <w:rsid w:val="00F14EC1"/>
    <w:rsid w:val="00F67ADF"/>
    <w:rsid w:val="00F93639"/>
    <w:rsid w:val="00FA5A2C"/>
    <w:rsid w:val="00FB0085"/>
    <w:rsid w:val="00FB5005"/>
    <w:rsid w:val="00FC30D2"/>
    <w:rsid w:val="00FE0CCB"/>
    <w:rsid w:val="00FE5B83"/>
    <w:rsid w:val="00FE6C6A"/>
    <w:rsid w:val="00FF35A8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3BF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3BF"/>
    <w:rPr>
      <w:rFonts w:eastAsia="Calibri"/>
    </w:rPr>
  </w:style>
  <w:style w:type="paragraph" w:styleId="a7">
    <w:name w:val="Body Text"/>
    <w:basedOn w:val="a"/>
    <w:link w:val="a8"/>
    <w:uiPriority w:val="99"/>
    <w:unhideWhenUsed/>
    <w:rsid w:val="004617C2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617C2"/>
    <w:rPr>
      <w:rFonts w:eastAsia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1D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5274"/>
    <w:pPr>
      <w:ind w:left="720"/>
      <w:contextualSpacing/>
    </w:pPr>
  </w:style>
  <w:style w:type="table" w:styleId="ac">
    <w:name w:val="Table Grid"/>
    <w:basedOn w:val="a1"/>
    <w:uiPriority w:val="59"/>
    <w:rsid w:val="00C5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13ED7"/>
    <w:pPr>
      <w:spacing w:after="0" w:line="240" w:lineRule="auto"/>
      <w:jc w:val="center"/>
    </w:pPr>
    <w:rPr>
      <w:rFonts w:eastAsia="Arial Unicode MS"/>
      <w:color w:val="auto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713ED7"/>
    <w:rPr>
      <w:rFonts w:eastAsia="Arial Unicode MS"/>
      <w:color w:val="auto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3BF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3BF"/>
    <w:rPr>
      <w:rFonts w:eastAsia="Calibri"/>
    </w:rPr>
  </w:style>
  <w:style w:type="paragraph" w:styleId="a7">
    <w:name w:val="Body Text"/>
    <w:basedOn w:val="a"/>
    <w:link w:val="a8"/>
    <w:uiPriority w:val="99"/>
    <w:unhideWhenUsed/>
    <w:rsid w:val="004617C2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617C2"/>
    <w:rPr>
      <w:rFonts w:eastAsia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1D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5274"/>
    <w:pPr>
      <w:ind w:left="720"/>
      <w:contextualSpacing/>
    </w:pPr>
  </w:style>
  <w:style w:type="table" w:styleId="ac">
    <w:name w:val="Table Grid"/>
    <w:basedOn w:val="a1"/>
    <w:uiPriority w:val="59"/>
    <w:rsid w:val="00C5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713ED7"/>
    <w:pPr>
      <w:spacing w:after="0" w:line="240" w:lineRule="auto"/>
      <w:jc w:val="center"/>
    </w:pPr>
    <w:rPr>
      <w:rFonts w:eastAsia="Arial Unicode MS"/>
      <w:color w:val="auto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713ED7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1345-A499-455C-8CDD-E0D1B594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3015</Words>
  <Characters>17186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OA.Veremeenko</cp:lastModifiedBy>
  <cp:revision>2</cp:revision>
  <cp:lastPrinted>2018-02-14T13:36:00Z</cp:lastPrinted>
  <dcterms:created xsi:type="dcterms:W3CDTF">2018-02-16T13:26:00Z</dcterms:created>
  <dcterms:modified xsi:type="dcterms:W3CDTF">2018-02-16T13:26:00Z</dcterms:modified>
</cp:coreProperties>
</file>